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F9" w:rsidRDefault="00BF70F9">
      <w:pPr>
        <w:spacing w:after="96" w:line="259" w:lineRule="auto"/>
        <w:ind w:left="68" w:right="0" w:firstLine="0"/>
        <w:jc w:val="left"/>
      </w:pPr>
    </w:p>
    <w:p w:rsidR="00103225" w:rsidRDefault="00103225" w:rsidP="00103225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Письмо №60</w:t>
      </w:r>
      <w:r w:rsidR="00B41309">
        <w:rPr>
          <w:szCs w:val="28"/>
        </w:rPr>
        <w:t>9</w:t>
      </w:r>
      <w:r>
        <w:rPr>
          <w:szCs w:val="28"/>
        </w:rPr>
        <w:t xml:space="preserve"> от 14 июня 2023 года</w:t>
      </w:r>
    </w:p>
    <w:p w:rsidR="00103225" w:rsidRPr="00B9737A" w:rsidRDefault="00103225" w:rsidP="00103225">
      <w:pPr>
        <w:tabs>
          <w:tab w:val="left" w:pos="426"/>
        </w:tabs>
        <w:spacing w:line="276" w:lineRule="auto"/>
        <w:ind w:firstLine="709"/>
        <w:rPr>
          <w:b/>
          <w:szCs w:val="28"/>
        </w:rPr>
      </w:pPr>
    </w:p>
    <w:p w:rsidR="00103225" w:rsidRDefault="00103225" w:rsidP="00103225">
      <w:pPr>
        <w:tabs>
          <w:tab w:val="left" w:pos="426"/>
        </w:tabs>
        <w:spacing w:line="276" w:lineRule="auto"/>
        <w:ind w:firstLine="709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</w:t>
      </w:r>
      <w:proofErr w:type="spellStart"/>
      <w:r w:rsidR="00B41309">
        <w:rPr>
          <w:b/>
          <w:szCs w:val="28"/>
        </w:rPr>
        <w:t>госуслугах</w:t>
      </w:r>
      <w:proofErr w:type="spellEnd"/>
    </w:p>
    <w:bookmarkEnd w:id="0"/>
    <w:p w:rsidR="00560021" w:rsidRDefault="00560021" w:rsidP="00103225">
      <w:pPr>
        <w:tabs>
          <w:tab w:val="left" w:pos="426"/>
        </w:tabs>
        <w:spacing w:line="276" w:lineRule="auto"/>
        <w:ind w:firstLine="709"/>
        <w:rPr>
          <w:b/>
          <w:szCs w:val="28"/>
        </w:rPr>
      </w:pPr>
    </w:p>
    <w:p w:rsidR="00103225" w:rsidRPr="00D63A75" w:rsidRDefault="00103225" w:rsidP="00103225">
      <w:pPr>
        <w:tabs>
          <w:tab w:val="left" w:pos="426"/>
        </w:tabs>
        <w:spacing w:line="276" w:lineRule="auto"/>
        <w:ind w:firstLine="709"/>
        <w:jc w:val="right"/>
        <w:rPr>
          <w:szCs w:val="28"/>
        </w:rPr>
      </w:pPr>
      <w:r>
        <w:rPr>
          <w:bCs/>
          <w:szCs w:val="28"/>
        </w:rPr>
        <w:t xml:space="preserve">Руководителям </w:t>
      </w:r>
      <w:r w:rsidR="00B41309">
        <w:rPr>
          <w:bCs/>
          <w:szCs w:val="28"/>
        </w:rPr>
        <w:t>ОО</w:t>
      </w:r>
    </w:p>
    <w:p w:rsidR="00B41309" w:rsidRPr="00B41309" w:rsidRDefault="00B41309" w:rsidP="00B41309">
      <w:pPr>
        <w:ind w:left="53" w:right="18"/>
      </w:pPr>
      <w:r w:rsidRPr="00B41309">
        <w:t>На основании информации Министерства внутренних дел по Республике Дагестан от 26 апреля 2023 г. № 2/10-</w:t>
      </w:r>
      <w:r>
        <w:t>, в</w:t>
      </w:r>
      <w:r w:rsidR="00103225">
        <w:t xml:space="preserve"> соответствии с письмом Министерства образования и науки Республики Дагестан №06-</w:t>
      </w:r>
      <w:r>
        <w:t>9000</w:t>
      </w:r>
      <w:r w:rsidR="00103225">
        <w:t>/0</w:t>
      </w:r>
      <w:r w:rsidR="00560021">
        <w:t>6</w:t>
      </w:r>
      <w:r w:rsidR="00103225">
        <w:t xml:space="preserve">-18/23 от </w:t>
      </w:r>
      <w:r>
        <w:t>14</w:t>
      </w:r>
      <w:r w:rsidR="00103225">
        <w:t xml:space="preserve">.06.2023г. МКУ «Управление образования» </w:t>
      </w:r>
      <w:r w:rsidRPr="00B41309">
        <w:t>сообщае</w:t>
      </w:r>
      <w:r>
        <w:t>т</w:t>
      </w:r>
      <w:r w:rsidRPr="00B41309">
        <w:t xml:space="preserve"> для сведения о том, что Информационным центром МВД по Республике Дагестан через Единый портал государственных и муниципальных услуг в сети Интернет (gosuslugi.ru) в электронном виде предоставляются гражданам следующие государственные услуги:  </w:t>
      </w:r>
    </w:p>
    <w:p w:rsidR="00B41309" w:rsidRPr="00B41309" w:rsidRDefault="00B41309" w:rsidP="00B41309">
      <w:pPr>
        <w:numPr>
          <w:ilvl w:val="0"/>
          <w:numId w:val="1"/>
        </w:numPr>
        <w:ind w:right="18"/>
      </w:pPr>
      <w:r w:rsidRPr="00B41309">
        <w:t xml:space="preserve">выдача справок о наличии (отсутствии) судимости и (или) факта уголовного преследования либо о прекращении уголовного преследования;  </w:t>
      </w:r>
    </w:p>
    <w:p w:rsidR="00B41309" w:rsidRPr="00B41309" w:rsidRDefault="00B41309" w:rsidP="00B41309">
      <w:pPr>
        <w:numPr>
          <w:ilvl w:val="0"/>
          <w:numId w:val="1"/>
        </w:numPr>
        <w:ind w:right="18"/>
      </w:pPr>
      <w:r w:rsidRPr="00B41309">
        <w:t xml:space="preserve">выдача справок о том, является или не является лицо подвергнутым административному наказанию за потребление наркотических средств и психотропных веществ без назначения врача. </w:t>
      </w:r>
    </w:p>
    <w:p w:rsidR="00B41309" w:rsidRPr="00B41309" w:rsidRDefault="00B41309" w:rsidP="00B41309">
      <w:pPr>
        <w:ind w:left="53" w:right="18"/>
      </w:pPr>
      <w:r w:rsidRPr="00B41309">
        <w:t xml:space="preserve">Данные государственные услуги предоставляются бесплатно.  </w:t>
      </w:r>
    </w:p>
    <w:p w:rsidR="00B41309" w:rsidRPr="00B41309" w:rsidRDefault="00B41309" w:rsidP="00B41309">
      <w:pPr>
        <w:ind w:left="53" w:right="18"/>
      </w:pPr>
      <w:r w:rsidRPr="00B41309">
        <w:t xml:space="preserve"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 Зарегистрировавшись один раз на сайте (gosuslugi.ru) и подтвердив свои учетные данные в Личном кабинете, получат доступ ко всем услугам портала, в том числе и тем, которые оказывают МВД России и в частности Информационный центр.  </w:t>
      </w:r>
    </w:p>
    <w:p w:rsidR="00B41309" w:rsidRPr="00B41309" w:rsidRDefault="00B41309" w:rsidP="00B41309">
      <w:pPr>
        <w:ind w:left="53" w:right="18"/>
      </w:pPr>
      <w:r w:rsidRPr="00B41309">
        <w:t xml:space="preserve">На Едином портале государственных и муниципальных услуг в сети Интернет (gosuslugi.ru) гражданам предоставлена возможность предварительной записи при обращении за получением государственных услуг в Информационном центре МВД по Республике Дагестан, что сокращает время ожидания в очереди.  </w:t>
      </w:r>
    </w:p>
    <w:p w:rsidR="00B41309" w:rsidRPr="00B41309" w:rsidRDefault="00B41309" w:rsidP="00B41309">
      <w:pPr>
        <w:ind w:left="53" w:right="18"/>
      </w:pPr>
      <w:r w:rsidRPr="00B41309">
        <w:t>Согласно части 1 статьи 6 Федерального закона от 6 апреля 2011 г. № 63 -ФЗ «Об электронной подписи</w:t>
      </w:r>
      <w:proofErr w:type="gramStart"/>
      <w:r w:rsidRPr="00B41309">
        <w:t>»</w:t>
      </w:r>
      <w:proofErr w:type="gramEnd"/>
      <w:r w:rsidRPr="00B41309">
        <w:t xml:space="preserve"> информация в электронной форме, подписанная квалификационной электронной подписью, признается электронным документом, равнозначно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Федерации.  </w:t>
      </w:r>
    </w:p>
    <w:p w:rsidR="00B41309" w:rsidRPr="00B41309" w:rsidRDefault="00B41309" w:rsidP="00B41309">
      <w:pPr>
        <w:ind w:left="53" w:right="18"/>
      </w:pPr>
      <w:r w:rsidRPr="00B41309">
        <w:t xml:space="preserve">Юридическая значимость справки в электронной форме и в форме документа на бумажном носителе одинаковы. </w:t>
      </w:r>
    </w:p>
    <w:p w:rsidR="00B41309" w:rsidRPr="00B41309" w:rsidRDefault="00B41309" w:rsidP="00B41309">
      <w:pPr>
        <w:ind w:left="53" w:right="18"/>
      </w:pPr>
      <w:r w:rsidRPr="00B41309">
        <w:t xml:space="preserve">Средствами Единого портала государственных и муниципальных услуг возможна отправка из «Личного кабинета» гражданина справок в электронной форме на адрес электронной почты работодателя. Также на Едином портале государственных и муниципальных услуг реализованы механизмы проверки подлинности электронного документа и действительности его подписи.  </w:t>
      </w:r>
    </w:p>
    <w:p w:rsidR="00B41309" w:rsidRPr="00B41309" w:rsidRDefault="00B41309" w:rsidP="00B41309">
      <w:pPr>
        <w:ind w:left="53" w:right="18"/>
      </w:pPr>
      <w:r w:rsidRPr="00B41309">
        <w:lastRenderedPageBreak/>
        <w:t xml:space="preserve">На официальном сайте МВД по Республике Дагестан (05.mvd.ru), в разделе «Государственные услуги, по линии Информационно-справочной работы» размещена подробная информация о порядке предоставления государственных услуг по линии Информационного центра МВД по Республике Дагестан. При необходимости, сотрудники Информационного центра готовы оказать гражданам методическую и практическую помощь по порядку обращения за предоставлением государственных услуг в электронном виде через Единый портал государственных и муниципальных услуг, контактные телефоны так же указаны на сайте.  </w:t>
      </w:r>
    </w:p>
    <w:p w:rsidR="00B41309" w:rsidRPr="00B41309" w:rsidRDefault="00B41309" w:rsidP="00B41309">
      <w:pPr>
        <w:ind w:left="53" w:right="18"/>
      </w:pPr>
      <w:r w:rsidRPr="00B41309">
        <w:t xml:space="preserve">На Едином портале государственных и муниципальных услуг на специализированном сайте «Ваш контроль» (vaschkontrol.ru) в сети «Интернет» гражданам предоставлена возможность, оставить отзыв, оценить процесс получения государственных услуг, а также, в электронной форме заполнить опросную форму, по оценке качества предоставленных государственных услуг.  </w:t>
      </w:r>
    </w:p>
    <w:p w:rsidR="00B41309" w:rsidRPr="00B41309" w:rsidRDefault="00B41309" w:rsidP="00B41309">
      <w:pPr>
        <w:ind w:left="53" w:right="18"/>
      </w:pPr>
      <w:r w:rsidRPr="00B41309">
        <w:t xml:space="preserve"> </w:t>
      </w:r>
    </w:p>
    <w:p w:rsidR="00103225" w:rsidRDefault="00103225" w:rsidP="00560021">
      <w:pPr>
        <w:ind w:left="53" w:right="18"/>
      </w:pPr>
    </w:p>
    <w:p w:rsidR="00560021" w:rsidRDefault="00560021" w:rsidP="00560021">
      <w:pPr>
        <w:ind w:left="53" w:right="18"/>
      </w:pPr>
    </w:p>
    <w:p w:rsidR="00103225" w:rsidRPr="00E40B05" w:rsidRDefault="00103225" w:rsidP="00103225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E40B05">
        <w:rPr>
          <w:szCs w:val="28"/>
        </w:rPr>
        <w:t xml:space="preserve">Начальник </w:t>
      </w:r>
    </w:p>
    <w:p w:rsidR="00103225" w:rsidRPr="00E40B05" w:rsidRDefault="00103225" w:rsidP="00103225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E40B05">
        <w:rPr>
          <w:szCs w:val="28"/>
        </w:rPr>
        <w:t>МКУ «Управление образования</w:t>
      </w:r>
      <w:proofErr w:type="gramStart"/>
      <w:r w:rsidRPr="00E40B05">
        <w:rPr>
          <w:szCs w:val="28"/>
        </w:rPr>
        <w:t xml:space="preserve">»:   </w:t>
      </w:r>
      <w:proofErr w:type="gramEnd"/>
      <w:r w:rsidRPr="00E40B05">
        <w:rPr>
          <w:szCs w:val="28"/>
        </w:rPr>
        <w:t xml:space="preserve">                              </w:t>
      </w:r>
      <w:r>
        <w:rPr>
          <w:szCs w:val="28"/>
        </w:rPr>
        <w:t xml:space="preserve">                  </w:t>
      </w:r>
      <w:r w:rsidRPr="00E40B05">
        <w:rPr>
          <w:szCs w:val="28"/>
        </w:rPr>
        <w:t xml:space="preserve"> </w:t>
      </w:r>
      <w:proofErr w:type="spellStart"/>
      <w:r w:rsidRPr="00E40B05">
        <w:rPr>
          <w:szCs w:val="28"/>
        </w:rPr>
        <w:t>Х.Исаева</w:t>
      </w:r>
      <w:proofErr w:type="spellEnd"/>
    </w:p>
    <w:p w:rsidR="00103225" w:rsidRPr="00E40B05" w:rsidRDefault="00103225" w:rsidP="00103225">
      <w:pPr>
        <w:spacing w:after="48" w:line="276" w:lineRule="auto"/>
        <w:ind w:right="14" w:firstLine="567"/>
        <w:rPr>
          <w:szCs w:val="28"/>
        </w:rPr>
      </w:pPr>
    </w:p>
    <w:p w:rsidR="00103225" w:rsidRPr="00E40B05" w:rsidRDefault="00103225" w:rsidP="00103225">
      <w:pPr>
        <w:spacing w:line="240" w:lineRule="auto"/>
        <w:ind w:left="567" w:right="778" w:hanging="10"/>
        <w:rPr>
          <w:i/>
          <w:sz w:val="20"/>
          <w:szCs w:val="20"/>
        </w:rPr>
      </w:pPr>
      <w:proofErr w:type="spellStart"/>
      <w:r w:rsidRPr="00E40B05">
        <w:rPr>
          <w:i/>
          <w:sz w:val="20"/>
          <w:szCs w:val="20"/>
        </w:rPr>
        <w:t>Исп.Магомедова</w:t>
      </w:r>
      <w:proofErr w:type="spellEnd"/>
      <w:r w:rsidRPr="00E40B05">
        <w:rPr>
          <w:i/>
          <w:sz w:val="20"/>
          <w:szCs w:val="20"/>
        </w:rPr>
        <w:t xml:space="preserve"> У.К.</w:t>
      </w:r>
    </w:p>
    <w:p w:rsidR="00103225" w:rsidRPr="00E40B05" w:rsidRDefault="00103225" w:rsidP="00103225">
      <w:pPr>
        <w:spacing w:line="240" w:lineRule="auto"/>
        <w:ind w:left="567" w:right="778" w:hanging="10"/>
        <w:rPr>
          <w:i/>
          <w:sz w:val="20"/>
          <w:szCs w:val="20"/>
        </w:rPr>
      </w:pPr>
      <w:r w:rsidRPr="00E40B05">
        <w:rPr>
          <w:i/>
          <w:sz w:val="20"/>
          <w:szCs w:val="20"/>
        </w:rPr>
        <w:t>Тел: 8 903 482 57 46</w:t>
      </w:r>
    </w:p>
    <w:p w:rsidR="00103225" w:rsidRDefault="00103225" w:rsidP="00103225"/>
    <w:p w:rsidR="00103225" w:rsidRDefault="00103225">
      <w:pPr>
        <w:ind w:left="53" w:right="18"/>
      </w:pPr>
    </w:p>
    <w:sectPr w:rsidR="00103225">
      <w:pgSz w:w="11906" w:h="16838"/>
      <w:pgMar w:top="567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605C"/>
    <w:multiLevelType w:val="hybridMultilevel"/>
    <w:tmpl w:val="C54EBF64"/>
    <w:lvl w:ilvl="0" w:tplc="DEA4C9BE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80C2C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A342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027B3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86E23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E012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F6AB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A20D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626A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F9"/>
    <w:rsid w:val="00103225"/>
    <w:rsid w:val="00560021"/>
    <w:rsid w:val="009963AA"/>
    <w:rsid w:val="00B41309"/>
    <w:rsid w:val="00B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1282"/>
  <w15:docId w15:val="{5DB0BBCF-99A1-4DF3-9F68-09B97182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8" w:lineRule="auto"/>
      <w:ind w:right="186" w:firstLine="56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01">
    <w:name w:val="fontstyle01"/>
    <w:rsid w:val="001032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2023-06-14T12:39:00Z</dcterms:created>
  <dcterms:modified xsi:type="dcterms:W3CDTF">2023-06-14T12:39:00Z</dcterms:modified>
</cp:coreProperties>
</file>